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52" w:rsidRPr="00A80452" w:rsidRDefault="00A80452" w:rsidP="00A80452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Домашнее закаливание детей дошкольного возраста.</w:t>
      </w:r>
    </w:p>
    <w:p w:rsidR="00A80452" w:rsidRPr="00A80452" w:rsidRDefault="00A80452" w:rsidP="001E0D42">
      <w:pPr>
        <w:spacing w:after="17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Хотите укрепить здоровье ребенка, повысить его иммунитет,  значит необходимо проводить закаливающие мероприятия. Мы, почему-то привыкли, что закаливающие мероприятия - это что-то не комфортное малоприятное, особенно на первом этапе. Поэтому основными вопросами начала закаливания являются: как, с чего начать, как подготовить ребенка, сделать для него этот процесс ежедневной и приятной процедурой. Если вы все еще сомневаетесь, надо ли это делать, выйдите погулять осенью - зимой на детскую площадку. О чем мамочки будут говорить чаще всего? "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мой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засопливился</w:t>
      </w:r>
      <w:proofErr w:type="spell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..., а мой закашлял..., а мой только что переболел ОРЗ". Болезни - болезни - болезни. Знаете, не затронула бы эту тематику, ели бы не свой печальный опыт, когда лишним кутанием малыш стал плохо реагировать на снижение температуры окружающего воздуха, начались беспрерывные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сопли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+ ОРЗ. В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общем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настал момент Х, когда решила покончить с этим, взяв все в свои руки, начала проводить закалку ребенка дома. Результат не заставил себя ждать. Вот сейчас с вами хочу поделиться этим опытом.</w:t>
      </w:r>
    </w:p>
    <w:p w:rsidR="00A80452" w:rsidRPr="00A80452" w:rsidRDefault="00A80452" w:rsidP="001E0D42">
      <w:pPr>
        <w:spacing w:after="17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drawing>
          <wp:inline distT="0" distB="0" distL="0" distR="0">
            <wp:extent cx="2856230" cy="1907540"/>
            <wp:effectExtent l="19050" t="0" r="1270" b="0"/>
            <wp:docPr id="1" name="Рисунок 1" descr="системы закаливани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ы закаливани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Запомните ваш позитив передастся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ребенку, сделайте это </w:t>
      </w:r>
      <w:proofErr w:type="spell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мероприяти</w:t>
      </w:r>
      <w:proofErr w:type="spell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игрой, ваш карапуз подхватит инициативу.</w:t>
      </w:r>
    </w:p>
    <w:p w:rsidR="00A80452" w:rsidRPr="00A80452" w:rsidRDefault="00A80452" w:rsidP="00A80452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Правила закаливания детей дома.</w:t>
      </w:r>
    </w:p>
    <w:p w:rsidR="00A80452" w:rsidRPr="00A80452" w:rsidRDefault="00A80452" w:rsidP="00A80452">
      <w:pPr>
        <w:numPr>
          <w:ilvl w:val="0"/>
          <w:numId w:val="1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Рание</w:t>
      </w:r>
      <w:proofErr w:type="spell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закаливающие мероприятия - самые эффективные. Не откладывая на завтра, не теряя времени начать надо прямо сейчас. Если мамочка начнет это с грудного возраста, то это поможет ей избежать многих проблем со здоровьем ребенка дальше.</w:t>
      </w:r>
    </w:p>
    <w:p w:rsidR="00A80452" w:rsidRPr="00A80452" w:rsidRDefault="00A80452" w:rsidP="00A80452">
      <w:pPr>
        <w:numPr>
          <w:ilvl w:val="0"/>
          <w:numId w:val="1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Систематичность закаливания очень важна, не зависимо от того, какой способ вы выбираете.</w:t>
      </w:r>
    </w:p>
    <w:p w:rsidR="00A80452" w:rsidRPr="00A80452" w:rsidRDefault="00A80452" w:rsidP="00A80452">
      <w:pPr>
        <w:numPr>
          <w:ilvl w:val="0"/>
          <w:numId w:val="1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 xml:space="preserve">Постепенное увеличение продолжительности закаливающих процедур. Никаких скачков: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раз два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дня не заболел, можно пару минут лишних добавить. Нет - нет. Эта пару минут может оказаться критической, будете лечить уже, а не проводить закалку ребенка. А потом придется все начать заново. Вам оно надо?</w:t>
      </w:r>
    </w:p>
    <w:p w:rsidR="00A80452" w:rsidRPr="00A80452" w:rsidRDefault="00A80452" w:rsidP="00A80452">
      <w:pPr>
        <w:numPr>
          <w:ilvl w:val="0"/>
          <w:numId w:val="1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Позитивные эмоции, превосходное настроение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-з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алог успеха, если малыш капризничает, не насилуйте его.</w:t>
      </w:r>
    </w:p>
    <w:p w:rsidR="00A80452" w:rsidRPr="00A80452" w:rsidRDefault="00A80452" w:rsidP="00A80452">
      <w:pPr>
        <w:numPr>
          <w:ilvl w:val="0"/>
          <w:numId w:val="1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Наверное, самый трудный пункт для многих родителей: все должно подкрепляться собственным примером.</w:t>
      </w:r>
    </w:p>
    <w:p w:rsidR="00A80452" w:rsidRPr="00A80452" w:rsidRDefault="00A80452" w:rsidP="00A80452">
      <w:pPr>
        <w:numPr>
          <w:ilvl w:val="0"/>
          <w:numId w:val="1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Комплексные занятия физкультурой, массаж + закаливающие мероприятия дадут более ощутимый эффект.</w:t>
      </w:r>
    </w:p>
    <w:p w:rsidR="00A80452" w:rsidRPr="00A80452" w:rsidRDefault="00A80452" w:rsidP="00A80452">
      <w:pPr>
        <w:numPr>
          <w:ilvl w:val="0"/>
          <w:numId w:val="1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Начинаем процедуры только со здоровым малышом, когда нет стрессовых ситуаций, не режутся зубки, карапуз не пошел в садик.</w:t>
      </w:r>
    </w:p>
    <w:p w:rsidR="00A80452" w:rsidRPr="00A80452" w:rsidRDefault="00A80452" w:rsidP="00A80452">
      <w:pPr>
        <w:numPr>
          <w:ilvl w:val="0"/>
          <w:numId w:val="1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Никакого переохлаждения. Это относится к прыжкам в сугроб, выбору одежды на прохладную погоду.</w:t>
      </w:r>
    </w:p>
    <w:p w:rsidR="00A80452" w:rsidRPr="00A80452" w:rsidRDefault="00A80452" w:rsidP="00A80452">
      <w:pPr>
        <w:numPr>
          <w:ilvl w:val="0"/>
          <w:numId w:val="1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Перегревание так же опасно, есть вероятность вспотеть, быть простуженным, поскольку чадо будет стаскивать с себя одежду или гулять сырым.</w:t>
      </w:r>
    </w:p>
    <w:p w:rsidR="00A80452" w:rsidRPr="00A80452" w:rsidRDefault="00A80452" w:rsidP="00A80452">
      <w:pPr>
        <w:numPr>
          <w:ilvl w:val="0"/>
          <w:numId w:val="1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Согрейте Ручки и ножки растираем, только потом приступайте к процедурам.</w:t>
      </w:r>
    </w:p>
    <w:p w:rsidR="00A80452" w:rsidRPr="00A80452" w:rsidRDefault="00A80452" w:rsidP="00A804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noProof/>
          <w:color w:val="2C73D2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934970" cy="2167255"/>
            <wp:effectExtent l="19050" t="0" r="0" b="0"/>
            <wp:docPr id="2" name="Рисунок 2" descr="закаливание детей в домашних условиях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аливание детей в домашних условиях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Постоянные закаливающие мероприятия укрепят здоровье ребенка, поднимут ему настроение, вам только необходимо правильно выбрать необходимый способ.</w:t>
      </w:r>
    </w:p>
    <w:p w:rsidR="00A80452" w:rsidRPr="00A80452" w:rsidRDefault="00A80452" w:rsidP="00A80452">
      <w:pPr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Оздоровительная работа или закаливание детей дома.</w:t>
      </w:r>
    </w:p>
    <w:p w:rsidR="00A80452" w:rsidRPr="00A80452" w:rsidRDefault="00A80452" w:rsidP="00A804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Если сейчас взять хоть одно советское пособие по закалке, можно искренне посмеяться над имеющимися советами. Такой закалкой можно только подцепить один из </w:t>
      </w:r>
      <w:hyperlink r:id="rId9" w:tgtFrame="_blank" w:history="1">
        <w:r w:rsidRPr="00A80452">
          <w:rPr>
            <w:rFonts w:ascii="Times New Roman" w:eastAsia="Times New Roman" w:hAnsi="Times New Roman" w:cs="Times New Roman"/>
            <w:color w:val="2C73D2"/>
            <w:sz w:val="32"/>
            <w:szCs w:val="32"/>
            <w:u w:val="single"/>
            <w:lang w:eastAsia="ru-RU"/>
          </w:rPr>
          <w:t>типов инфекционных заболеваний</w:t>
        </w:r>
      </w:hyperlink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проявляющихся в разных </w:t>
      </w:r>
      <w:hyperlink r:id="rId10" w:tgtFrame="_blank" w:history="1">
        <w:r w:rsidRPr="00A80452">
          <w:rPr>
            <w:rFonts w:ascii="Times New Roman" w:eastAsia="Times New Roman" w:hAnsi="Times New Roman" w:cs="Times New Roman"/>
            <w:color w:val="2C73D2"/>
            <w:sz w:val="32"/>
            <w:szCs w:val="32"/>
            <w:u w:val="single"/>
            <w:lang w:eastAsia="ru-RU"/>
          </w:rPr>
          <w:t>формах</w:t>
        </w:r>
      </w:hyperlink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Купание с 36-40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°С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спускали до 35°С, каждую неделю понижали на 1 °С, причем малышок успевал простыть, температура + </w:t>
      </w:r>
      <w:hyperlink r:id="rId11" w:tgtFrame="_blank" w:history="1">
        <w:r w:rsidRPr="00A80452">
          <w:rPr>
            <w:rFonts w:ascii="Times New Roman" w:eastAsia="Times New Roman" w:hAnsi="Times New Roman" w:cs="Times New Roman"/>
            <w:color w:val="2C73D2"/>
            <w:sz w:val="32"/>
            <w:szCs w:val="32"/>
            <w:u w:val="single"/>
            <w:lang w:eastAsia="ru-RU"/>
          </w:rPr>
          <w:t>фебрильные судороги</w:t>
        </w:r>
      </w:hyperlink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. Закалка откладывалась, потом начиналось все заново.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Мероприятия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растянутые по времени не незнамо на сколько, пользы приносило мало. Сейчас же уже в рекомендациях по купанию детей многие пишут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оптимальную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температуру-30-28°С.</w:t>
      </w:r>
    </w:p>
    <w:p w:rsidR="00A80452" w:rsidRPr="00A80452" w:rsidRDefault="00A80452" w:rsidP="00A80452">
      <w:pPr>
        <w:spacing w:after="178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Родители - радикалы этого естественно не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принимали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 круглый год погружали малышей в естественные водоемы, проруби; дома на них были только  трусики и майки. Понятно, что казусы были разные: выдерживали немногие, остальные болели и мамы с папами "ломались", натягивая им теплые штаны и кофточку и наглухо закрыв все форточки. Благо дело, таких родителей было не много, все как-то больше вообще без закаливания обходились. Вот и выросли такие детки, стали сами родителями и знаний в закаливании у них "0,0". Специалисты просто настаивают, что приступать к закаливанию надо совместно, иначе:</w:t>
      </w:r>
    </w:p>
    <w:p w:rsidR="00A80452" w:rsidRPr="00A80452" w:rsidRDefault="00A80452" w:rsidP="00A80452">
      <w:pPr>
        <w:numPr>
          <w:ilvl w:val="0"/>
          <w:numId w:val="2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вам это самим быстро надоест;</w:t>
      </w:r>
    </w:p>
    <w:p w:rsidR="00A80452" w:rsidRPr="00A80452" w:rsidRDefault="00A80452" w:rsidP="00A80452">
      <w:pPr>
        <w:numPr>
          <w:ilvl w:val="0"/>
          <w:numId w:val="2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 более походит на садизм: мама ежится, говорит, что не переносит холодной воды, а надрывающееся чадо упорно поливает ледяной водой;</w:t>
      </w:r>
    </w:p>
    <w:p w:rsidR="00A80452" w:rsidRPr="00A80452" w:rsidRDefault="00A80452" w:rsidP="00A80452">
      <w:pPr>
        <w:numPr>
          <w:ilvl w:val="0"/>
          <w:numId w:val="2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 не принесет пользы, ведь мама считает, что закаливающие процедуры - это только обливание водой, после чего одевает ребенку две кофты дома, не открывает ни единой форточки.</w:t>
      </w:r>
    </w:p>
    <w:p w:rsidR="00A80452" w:rsidRPr="00A80452" w:rsidRDefault="00A80452" w:rsidP="00A80452">
      <w:pPr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Методы закаливания детей в домашних условиях.</w:t>
      </w:r>
    </w:p>
    <w:p w:rsidR="00A80452" w:rsidRPr="00A80452" w:rsidRDefault="00A80452" w:rsidP="00A80452">
      <w:pPr>
        <w:numPr>
          <w:ilvl w:val="0"/>
          <w:numId w:val="3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Воздушные ванны рекомендованы всем, начиная с младенцев. Делайте это с утра, зимой проветрите комнату до 22-24 градусов, а летом можно выносить кроху на улицу на 1 минуту, пару раз/день, потом частоту выносов можно увеличить до 3-х. Каждую неделю добавляете минуту времени, когда ваш малыш может "</w:t>
      </w:r>
      <w:proofErr w:type="spell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поголопопить</w:t>
      </w:r>
      <w:proofErr w:type="spell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", через пять месяцев вы достигнете 15 минут. При этом не забывайте понижать температуру, снижая очень постепенно до 16 градусов. Испугались цифры? В некоторых детсадах температура зимой в группе не превышает 14-16 </w:t>
      </w: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градусов. Поэтому лучше привыкнуть к такой температуре заранее.</w:t>
      </w:r>
      <w:r w:rsidRPr="00A80452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drawing>
          <wp:inline distT="0" distB="0" distL="0" distR="0">
            <wp:extent cx="2844800" cy="1817370"/>
            <wp:effectExtent l="19050" t="0" r="0" b="0"/>
            <wp:docPr id="3" name="Рисунок 3" descr="закаливание ребенка дома воздушными ван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аливание ребенка дома воздушными ванна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52" w:rsidRPr="00A80452" w:rsidRDefault="00A80452" w:rsidP="00A80452">
      <w:pPr>
        <w:numPr>
          <w:ilvl w:val="0"/>
          <w:numId w:val="3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Закаливаем солнышком, иными словами "теневое загорание", допустимо с 2-х лет,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начиная от 5 до 10 минут бутуз может посидеть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под деревом (не на открытом солнышке) в одних трусиках. Делайте это до 11 дня, пока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солнышко не достигло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своей активности. Хотя по последним данным, это время сместилось уже к 10 часам, а далее солнышко начинает палить. Не думайте, что в тени вас это не коснется. Отражающие свойства гладких поверхностей и песка очень велики, малыш может "сгореть". При температуре за 30град., даже нечего и делать на улице.</w:t>
      </w:r>
    </w:p>
    <w:p w:rsidR="00A80452" w:rsidRPr="00A80452" w:rsidRDefault="00A80452" w:rsidP="00A80452">
      <w:pPr>
        <w:numPr>
          <w:ilvl w:val="0"/>
          <w:numId w:val="3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Обтирание полотенцем, начните с ручек, потом перейдите на ножки, дойдя до животика - груди, перейдя на спинку. Сначала это делают маленьким кусочком </w:t>
      </w:r>
      <w:proofErr w:type="spell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фленели</w:t>
      </w:r>
      <w:proofErr w:type="spell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. а потом можно взять полотенчико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побольше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Начните с температуры воды 30 градусов, снизив до 22 градусо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в(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зимой) и 18 градусов (летом). Вообще специалисты рекомендуют начать с сухого обтирания, чтобы кожа разогревалась и привыкла к подобным процедурам.</w:t>
      </w:r>
    </w:p>
    <w:p w:rsidR="00A80452" w:rsidRPr="00A80452" w:rsidRDefault="00A80452" w:rsidP="00A80452">
      <w:pPr>
        <w:numPr>
          <w:ilvl w:val="0"/>
          <w:numId w:val="3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Душ рекомендуется использовать до полудня, когда у ребенка повышенная активность, продолжительностью от 30 секунд до минуты при температуре от 32 градусов до 22-28 (летом, зимой соответственно).</w:t>
      </w:r>
    </w:p>
    <w:p w:rsidR="00A80452" w:rsidRPr="00A80452" w:rsidRDefault="00A80452" w:rsidP="00A80452">
      <w:pPr>
        <w:numPr>
          <w:ilvl w:val="0"/>
          <w:numId w:val="3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Ванны для ног. Обливание ножек водой 30 градусов с полуминуты свести до 10 градусо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в(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понижая 1 градус/неделю). Попробуйте контрастное обливание - тоже очень полезно.</w:t>
      </w:r>
    </w:p>
    <w:p w:rsidR="00A80452" w:rsidRPr="00A80452" w:rsidRDefault="00A80452" w:rsidP="00A80452">
      <w:pPr>
        <w:numPr>
          <w:ilvl w:val="0"/>
          <w:numId w:val="3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Обливание холодной водичкой начинайте можно с года. Поставьте малыша в ванную, старайтесь не мочить голову. Температура от 35 градусов снижается до 22-28 (летом - зимой), понижаясь на градус в неделю.</w:t>
      </w:r>
    </w:p>
    <w:p w:rsidR="00A80452" w:rsidRPr="00A80452" w:rsidRDefault="00A80452" w:rsidP="00A80452">
      <w:pPr>
        <w:numPr>
          <w:ilvl w:val="0"/>
          <w:numId w:val="3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Плавание, бассейн. С опытным инструктором можно начать плавать уже со второго месяца жизни. Специальные бассейны для раннего обучения - закаливания используют особые методики. К </w:t>
      </w: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 xml:space="preserve">примеру, изначально в конце каждого занятия в бассейне подается холодная вода (с помощью форсунок или отдельного шланга). Мамочки подносят малышей к этой струе,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но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не направляя ее прямо на ребенка. Специалисты называют это "холодным пятном". Т.е крошка пребывает в двух зонах: холодная струя + теплая окружающая вода бассейна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алыши просто хватают струю ручками, пытаются достать ножками и не более. По мере укрепления, особенно зимой, приносится снег, которым малыши играют и некоторые мамы растирают детей.</w:t>
      </w:r>
    </w:p>
    <w:p w:rsidR="00A80452" w:rsidRPr="00A80452" w:rsidRDefault="00A80452" w:rsidP="00A80452">
      <w:pPr>
        <w:numPr>
          <w:ilvl w:val="0"/>
          <w:numId w:val="3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После полутора - двух лет при проведении ранних закаливающих процедур, когда малыш привык к низким температурам, можно практиковать выход на снег. Естественно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надолго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A80452" w:rsidRPr="00A80452" w:rsidRDefault="00A80452" w:rsidP="00A80452">
      <w:pPr>
        <w:numPr>
          <w:ilvl w:val="0"/>
          <w:numId w:val="3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Банные процедуры закаливают теплом, поэтому, пуская ребенка в сауну, следите за временем пребывания, чтобы малышок был на нижней полке, в шапочке (специальные для бань). Начать можно с двух лет, хорошо бы чередовать с душем. Не забывая давать морс. Здесь будьте осторожны, нужна консультация педиатра на наличие противопоказаний.</w:t>
      </w:r>
    </w:p>
    <w:p w:rsidR="00A80452" w:rsidRPr="00A80452" w:rsidRDefault="00A80452" w:rsidP="00A80452">
      <w:pPr>
        <w:numPr>
          <w:ilvl w:val="0"/>
          <w:numId w:val="3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ЛФК + массаж с закаливающими процедурами, как уже говорилось выше.</w:t>
      </w:r>
    </w:p>
    <w:p w:rsidR="00A80452" w:rsidRPr="00A80452" w:rsidRDefault="00A80452" w:rsidP="00A80452">
      <w:pPr>
        <w:numPr>
          <w:ilvl w:val="0"/>
          <w:numId w:val="3"/>
        </w:numPr>
        <w:spacing w:after="0" w:line="240" w:lineRule="auto"/>
        <w:ind w:left="12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Закаливаем ротоглотку. Некоторые советую готовить </w:t>
      </w:r>
      <w:proofErr w:type="spell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дезинф</w:t>
      </w:r>
      <w:proofErr w:type="spell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растворы на основе трав, а температуру этих настоев постепенно снижать. А некоторые считают, что дети должны кушать мороженное - это закаляет ротовую полость. Здесь советовать не стану, как решите сами.</w:t>
      </w:r>
    </w:p>
    <w:p w:rsidR="00A80452" w:rsidRPr="00A80452" w:rsidRDefault="00A80452" w:rsidP="00A80452">
      <w:pPr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Золотая середина закаливания.</w:t>
      </w:r>
    </w:p>
    <w:p w:rsidR="00A80452" w:rsidRPr="00A80452" w:rsidRDefault="00A80452" w:rsidP="00A80452">
      <w:pPr>
        <w:spacing w:after="178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 любом случае, при проведении закаливания детей дома, нужно придерживаться здравого смысла. Если карапуз плачет, ему не комфортно, ну не заставляйте его при 20 градусах дома ходить в трусиках, босиком.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Запомните, любые мероприятия по закаливающим процедурам должны быть согласованы с лечащим </w:t>
      </w: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педиатром, чтобы он знал от чего вас "спасать", если что.)))</w:t>
      </w: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80452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drawing>
          <wp:inline distT="0" distB="0" distL="0" distR="0">
            <wp:extent cx="2934970" cy="2235200"/>
            <wp:effectExtent l="19050" t="0" r="0" b="0"/>
            <wp:docPr id="4" name="Рисунок 4" descr="закаливание детей ранне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аливание детей ранне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A80452" w:rsidRPr="00A80452" w:rsidRDefault="00A80452" w:rsidP="00A80452">
      <w:pPr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Если вы не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знаете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как начать закаливание.</w:t>
      </w:r>
    </w:p>
    <w:p w:rsidR="00A80452" w:rsidRPr="00A80452" w:rsidRDefault="00A80452" w:rsidP="00A80452">
      <w:pPr>
        <w:numPr>
          <w:ilvl w:val="0"/>
          <w:numId w:val="4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bdr w:val="none" w:sz="0" w:space="0" w:color="auto" w:frame="1"/>
          <w:lang w:eastAsia="ru-RU"/>
        </w:rPr>
        <w:t>Проветривание помещений</w:t>
      </w: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 Застойный воздух - скопление микроорганизмов + микробов, устройте им "перелет" на улицу. Боитесь открывать, когда рядом кроха, делайте это на ночь и отправляясь на прогулку.</w:t>
      </w:r>
    </w:p>
    <w:p w:rsidR="00A80452" w:rsidRPr="00A80452" w:rsidRDefault="00A80452" w:rsidP="00A80452">
      <w:pPr>
        <w:numPr>
          <w:ilvl w:val="0"/>
          <w:numId w:val="4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bdr w:val="none" w:sz="0" w:space="0" w:color="auto" w:frame="1"/>
          <w:lang w:eastAsia="ru-RU"/>
        </w:rPr>
        <w:t>Отложите тапочки в сторону</w:t>
      </w: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некоторые дети просто обожают бегать босико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м-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вот пускай бегают, не настаивайте, чтобы натянули носки с тапками.</w:t>
      </w:r>
    </w:p>
    <w:p w:rsidR="00A80452" w:rsidRPr="00A80452" w:rsidRDefault="00A80452" w:rsidP="00A80452">
      <w:pPr>
        <w:numPr>
          <w:ilvl w:val="0"/>
          <w:numId w:val="4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bdr w:val="none" w:sz="0" w:space="0" w:color="auto" w:frame="1"/>
          <w:lang w:eastAsia="ru-RU"/>
        </w:rPr>
        <w:t>Убираем лишнюю одежду</w:t>
      </w: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Наверное, помните правило, собираясь гулять с ребенком, который сидит в коляске-наденьте на 1 слой одежды более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чем у вас. Не делайте этого. Знаю людей, которые в прохладную погоду выгуливали малыша в </w:t>
      </w:r>
      <w:proofErr w:type="spell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комбезе</w:t>
      </w:r>
      <w:proofErr w:type="spell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 короткими руками, штанинами. </w:t>
      </w:r>
      <w:proofErr w:type="gramStart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разу</w:t>
      </w:r>
      <w:proofErr w:type="gramEnd"/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не заболел. Вот так.</w:t>
      </w:r>
    </w:p>
    <w:p w:rsidR="00A80452" w:rsidRPr="00A80452" w:rsidRDefault="00A80452" w:rsidP="00A80452">
      <w:pPr>
        <w:numPr>
          <w:ilvl w:val="0"/>
          <w:numId w:val="4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bdr w:val="none" w:sz="0" w:space="0" w:color="auto" w:frame="1"/>
          <w:lang w:eastAsia="ru-RU"/>
        </w:rPr>
        <w:t>Бегаем босиком на балкон</w:t>
      </w: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Для любителей экстрима, если на балконе есть сугроб (при незастекленных конструкциях)  на пару секунд выйдите с ребенком туда босиком, потом снова в дом растирать ножки.</w:t>
      </w:r>
    </w:p>
    <w:p w:rsidR="00A80452" w:rsidRPr="00A80452" w:rsidRDefault="00A80452" w:rsidP="00A80452">
      <w:pPr>
        <w:numPr>
          <w:ilvl w:val="0"/>
          <w:numId w:val="4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bdr w:val="none" w:sz="0" w:space="0" w:color="auto" w:frame="1"/>
          <w:lang w:eastAsia="ru-RU"/>
        </w:rPr>
        <w:t>Плавание везде</w:t>
      </w: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Речки, озера, моря, бассейн  - все имеют разную температуру, пользуйтесь этим.</w:t>
      </w:r>
    </w:p>
    <w:p w:rsidR="00A80452" w:rsidRPr="00A80452" w:rsidRDefault="00A80452" w:rsidP="00A804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Кстати, важный нюанс: закаливающие процедуры не проводят на ночь, это только взбудоражит малыша, он не уснет.</w:t>
      </w:r>
    </w:p>
    <w:p w:rsidR="00A80452" w:rsidRPr="00A80452" w:rsidRDefault="00A80452" w:rsidP="00A804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Проводите закаливание детей дома по всем правила, простуды вас не одолеют.</w:t>
      </w:r>
      <w:r w:rsidRPr="00A8045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="001E0D4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12.2016</w:t>
      </w:r>
      <w:bookmarkStart w:id="0" w:name="_GoBack"/>
      <w:bookmarkEnd w:id="0"/>
    </w:p>
    <w:p w:rsidR="007038B5" w:rsidRPr="00A80452" w:rsidRDefault="007038B5">
      <w:pPr>
        <w:rPr>
          <w:rFonts w:ascii="Times New Roman" w:hAnsi="Times New Roman" w:cs="Times New Roman"/>
          <w:sz w:val="32"/>
          <w:szCs w:val="32"/>
        </w:rPr>
      </w:pPr>
    </w:p>
    <w:sectPr w:rsidR="007038B5" w:rsidRPr="00A80452" w:rsidSect="007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66D"/>
    <w:multiLevelType w:val="multilevel"/>
    <w:tmpl w:val="B39C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A562E"/>
    <w:multiLevelType w:val="multilevel"/>
    <w:tmpl w:val="D134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6A7712"/>
    <w:multiLevelType w:val="multilevel"/>
    <w:tmpl w:val="5992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96278"/>
    <w:multiLevelType w:val="multilevel"/>
    <w:tmpl w:val="BBBE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452"/>
    <w:rsid w:val="000F76C3"/>
    <w:rsid w:val="001E0D42"/>
    <w:rsid w:val="007038B5"/>
    <w:rsid w:val="00A8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B5"/>
  </w:style>
  <w:style w:type="paragraph" w:styleId="2">
    <w:name w:val="heading 2"/>
    <w:basedOn w:val="a"/>
    <w:link w:val="20"/>
    <w:uiPriority w:val="9"/>
    <w:qFormat/>
    <w:rsid w:val="00A80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04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0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04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0452"/>
  </w:style>
  <w:style w:type="paragraph" w:styleId="a5">
    <w:name w:val="Balloon Text"/>
    <w:basedOn w:val="a"/>
    <w:link w:val="a6"/>
    <w:uiPriority w:val="99"/>
    <w:semiHidden/>
    <w:unhideWhenUsed/>
    <w:rsid w:val="00A8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malenkiyrebenok.ru/wp-content/uploads/2014/12/zakalivanie-doma-01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lenkiyrebenok.ru/opasny-e-febril-ny-e-sudorogi-u-detej-i-pervaya-pomosh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lenkiyrebenok.ru/vse-vsrechayushhiesya-formy-infektsionny-h-zabolevanij-u-det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lenkiyrebenok.ru/samy-e-rasprostarnenny-e-tipy-infektsionny-h-zabolevanij-u-det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65 ПК 1</dc:creator>
  <cp:keywords/>
  <dc:description/>
  <cp:lastModifiedBy>Таня</cp:lastModifiedBy>
  <cp:revision>3</cp:revision>
  <dcterms:created xsi:type="dcterms:W3CDTF">2016-12-15T03:11:00Z</dcterms:created>
  <dcterms:modified xsi:type="dcterms:W3CDTF">2016-12-19T06:18:00Z</dcterms:modified>
</cp:coreProperties>
</file>